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1、年审指南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2、表一：青海省公共安全技术防范协会会员申批表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3、表二：青海省安全技术防范工程设计施工资质证申批表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4、表三：青海省安全技术防范工程设计施工资质证级别升级申批表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5、表四：2018年度安防工程业绩情况统计表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6、2018年度年审材料装订样本</w:t>
      </w:r>
    </w:p>
    <w:p>
      <w:pPr>
        <w:jc w:val="center"/>
        <w:rPr>
          <w:rFonts w:hint="eastAsia" w:ascii="仿宋" w:hAnsi="仿宋" w:eastAsia="仿宋" w:cs="仿宋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-20"/>
          <w:sz w:val="32"/>
          <w:szCs w:val="32"/>
          <w:lang w:val="en-US" w:eastAsia="zh-CN"/>
        </w:rPr>
        <w:t xml:space="preserve">                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</w:pPr>
    </w:p>
    <w:p>
      <w:pPr>
        <w:shd w:val="solid" w:color="FFFFFF" w:fill="auto"/>
        <w:autoSpaceDN w:val="0"/>
        <w:spacing w:line="720" w:lineRule="exact"/>
        <w:jc w:val="center"/>
        <w:rPr>
          <w:rFonts w:hint="eastAsia" w:ascii="新宋体" w:hAnsi="新宋体" w:eastAsia="新宋体" w:cs="新宋体"/>
          <w:b/>
          <w:bCs/>
          <w:color w:val="333333"/>
          <w:spacing w:val="-20"/>
          <w:sz w:val="36"/>
          <w:szCs w:val="36"/>
          <w:shd w:val="clear" w:color="auto" w:fill="FFFFFF"/>
        </w:rPr>
      </w:pPr>
      <w:r>
        <w:rPr>
          <w:rFonts w:hint="eastAsia" w:ascii="新宋体" w:hAnsi="新宋体" w:eastAsia="新宋体" w:cs="宋体"/>
          <w:b/>
          <w:bCs/>
          <w:spacing w:val="-20"/>
          <w:sz w:val="36"/>
          <w:szCs w:val="36"/>
          <w:lang w:eastAsia="zh-CN"/>
        </w:rPr>
        <w:t>年审《青海</w:t>
      </w:r>
      <w:r>
        <w:rPr>
          <w:rFonts w:hint="eastAsia" w:ascii="新宋体" w:hAnsi="新宋体" w:eastAsia="新宋体" w:cs="宋体"/>
          <w:b/>
          <w:bCs/>
          <w:spacing w:val="-20"/>
          <w:sz w:val="36"/>
          <w:szCs w:val="36"/>
          <w:lang w:val="en-US" w:eastAsia="zh-CN"/>
        </w:rPr>
        <w:t>省</w:t>
      </w:r>
      <w:r>
        <w:rPr>
          <w:rFonts w:hint="eastAsia" w:ascii="新宋体" w:hAnsi="新宋体" w:eastAsia="新宋体" w:cs="宋体"/>
          <w:b/>
          <w:bCs/>
          <w:spacing w:val="-20"/>
          <w:sz w:val="36"/>
          <w:szCs w:val="36"/>
          <w:lang w:eastAsia="zh-CN"/>
        </w:rPr>
        <w:t>安</w:t>
      </w:r>
      <w:r>
        <w:rPr>
          <w:rFonts w:hint="eastAsia" w:ascii="新宋体" w:hAnsi="新宋体" w:eastAsia="新宋体" w:cs="宋体"/>
          <w:b/>
          <w:bCs/>
          <w:spacing w:val="-20"/>
          <w:sz w:val="36"/>
          <w:szCs w:val="36"/>
          <w:lang w:val="en-US" w:eastAsia="zh-CN"/>
        </w:rPr>
        <w:t>全技术</w:t>
      </w:r>
      <w:r>
        <w:rPr>
          <w:rFonts w:hint="eastAsia" w:ascii="新宋体" w:hAnsi="新宋体" w:eastAsia="新宋体" w:cs="宋体"/>
          <w:b/>
          <w:bCs/>
          <w:spacing w:val="-20"/>
          <w:sz w:val="36"/>
          <w:szCs w:val="36"/>
          <w:lang w:eastAsia="zh-CN"/>
        </w:rPr>
        <w:t>防</w:t>
      </w:r>
      <w:r>
        <w:rPr>
          <w:rFonts w:hint="eastAsia" w:ascii="新宋体" w:hAnsi="新宋体" w:eastAsia="新宋体" w:cs="宋体"/>
          <w:b/>
          <w:bCs/>
          <w:spacing w:val="-20"/>
          <w:sz w:val="36"/>
          <w:szCs w:val="36"/>
          <w:lang w:val="en-US" w:eastAsia="zh-CN"/>
        </w:rPr>
        <w:t>范</w:t>
      </w:r>
      <w:r>
        <w:rPr>
          <w:rFonts w:hint="eastAsia" w:ascii="新宋体" w:hAnsi="新宋体" w:eastAsia="新宋体" w:cs="宋体"/>
          <w:b/>
          <w:bCs/>
          <w:spacing w:val="-20"/>
          <w:sz w:val="36"/>
          <w:szCs w:val="36"/>
          <w:lang w:eastAsia="zh-CN"/>
        </w:rPr>
        <w:t>工程设计、施工资质</w:t>
      </w:r>
      <w:r>
        <w:rPr>
          <w:rFonts w:hint="eastAsia" w:ascii="新宋体" w:hAnsi="新宋体" w:eastAsia="新宋体" w:cs="宋体"/>
          <w:b/>
          <w:bCs/>
          <w:spacing w:val="-20"/>
          <w:sz w:val="36"/>
          <w:szCs w:val="36"/>
          <w:lang w:val="en-US" w:eastAsia="zh-CN"/>
        </w:rPr>
        <w:t>证》指南</w:t>
      </w:r>
    </w:p>
    <w:p>
      <w:pPr>
        <w:shd w:val="solid" w:color="FFFFFF" w:fill="auto"/>
        <w:autoSpaceDN w:val="0"/>
        <w:spacing w:line="720" w:lineRule="exact"/>
        <w:jc w:val="both"/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</w:rPr>
      </w:pP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</w:rPr>
        <w:t>青海省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  <w:lang w:eastAsia="zh-CN"/>
        </w:rPr>
        <w:t>公共安全技术防范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</w:rPr>
        <w:t>协会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  <w:lang w:val="en-US" w:eastAsia="zh-CN"/>
        </w:rPr>
        <w:t xml:space="preserve">           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</w:rPr>
        <w:t xml:space="preserve">  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  <w:lang w:val="en-US" w:eastAsia="zh-CN"/>
        </w:rPr>
        <w:t xml:space="preserve">     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</w:rPr>
        <w:t xml:space="preserve">      201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  <w:lang w:val="en-US" w:eastAsia="zh-CN"/>
        </w:rPr>
        <w:t>9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楷体_GB2312" w:hAnsi="新宋体" w:eastAsia="楷体_GB2312" w:cs="新宋体"/>
          <w:color w:val="333333"/>
          <w:sz w:val="30"/>
          <w:szCs w:val="30"/>
          <w:shd w:val="clear" w:color="auto" w:fill="FFFFFF"/>
        </w:rPr>
        <w:t>月</w:t>
      </w:r>
    </w:p>
    <w:tbl>
      <w:tblPr>
        <w:tblStyle w:val="5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8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  <w:t>类别</w:t>
            </w:r>
          </w:p>
        </w:tc>
        <w:tc>
          <w:tcPr>
            <w:tcW w:w="8110" w:type="dxa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资 料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年审目的</w:t>
            </w:r>
          </w:p>
        </w:tc>
        <w:tc>
          <w:tcPr>
            <w:tcW w:w="811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安防资质年审是指对获证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安防工程企业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实施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的监督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制度。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安防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资质证书的有效性依年审合格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与否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予以保持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或撤销、变更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资质年审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省安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会依据业务主管部门的授权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组织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实施。年审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的重点是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评审获证企业的业绩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情况和资质使用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变化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，评价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获证企业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在安防工程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施工、产品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质量、安全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保障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、市场交易等方面的守法绩效。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年审条件</w:t>
            </w:r>
          </w:p>
        </w:tc>
        <w:tc>
          <w:tcPr>
            <w:tcW w:w="8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Style w:val="7"/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  凡是在2018年10月31日前申请办理或年审的《青海省公共安全技术防范协会证书》和《青海省安全技术防范工程设计、施工资质证》均应按照规定时间参加协会每年3月15日至5月15日的年审。因特殊原由不能按期参加年审的单位，事先应向协会承办人或负责人申明原由及参审时间，否则，将被视为自动放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eastAsia="zh-CN"/>
              </w:rPr>
              <w:t>审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需提供的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eastAsia="zh-CN"/>
              </w:rPr>
              <w:t>资料</w:t>
            </w:r>
          </w:p>
        </w:tc>
        <w:tc>
          <w:tcPr>
            <w:tcW w:w="81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1、表一：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《青海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公共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eastAsia="zh-CN"/>
              </w:rPr>
              <w:t>安全技术防范协会会员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申批表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2、表二：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《青海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eastAsia="zh-CN"/>
              </w:rPr>
              <w:t>安全技术防范工程设计施工资质证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申批表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营业执照复印件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4、单位负责人（法定代表人）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身份证复印件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安防专业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技术人员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身份证、证书复印件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（叁级企业至少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2人，贰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级企业至少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4人；壹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级企业至少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6人；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6、表四：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安防工程业绩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情况统计表》；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按照国家规定为员工办理社会保险的复印件（需提供2018年1月-12月的证明材料）；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做好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客服的长效制度复印件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本企业客服的实际记录复印件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10、企业征信无不良记录（提供相应的纸质证明文件）。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资质升级</w:t>
            </w:r>
          </w:p>
        </w:tc>
        <w:tc>
          <w:tcPr>
            <w:tcW w:w="8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需要申请升级的企业要在提供第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条“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年审需提供的材料”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的基础上，再按要求填写三份表三：《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lang w:eastAsia="zh-CN"/>
              </w:rPr>
              <w:t>青海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</w:rPr>
              <w:t>省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lang w:eastAsia="zh-CN"/>
              </w:rPr>
              <w:t>安全技术防范工程设计施工资质证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  <w:lang w:eastAsia="zh-CN"/>
              </w:rPr>
              <w:t>别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  <w:lang w:eastAsia="zh-CN"/>
              </w:rPr>
              <w:t>批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  <w:szCs w:val="24"/>
                <w:lang w:eastAsia="zh-CN"/>
              </w:rPr>
              <w:t>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》一并提交本协会审批，并当面向承办人说明。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缴费方式</w:t>
            </w:r>
          </w:p>
        </w:tc>
        <w:tc>
          <w:tcPr>
            <w:tcW w:w="8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会费缴纳采取单位对单位，由银行转账交纳的方式，年审时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带复印件核准并开发票。户名：青海省公共安全技术防范协会  账号：28070001040013057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开户行；农行西宁城中支行营业室  转账事由：2018年度会员费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8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1、年审资料装订顺序按照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  <w:t>审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需提供的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  <w:t>资料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的顺序装订（具体见样本）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以上资料一式三份（含电子版），报协会年审（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返回1份，协会存档2份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pacing w:val="2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pacing w:val="2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 w:val="0"/>
          <w:spacing w:val="20"/>
          <w:sz w:val="44"/>
          <w:szCs w:val="44"/>
          <w:lang w:val="en-US" w:eastAsia="zh-CN"/>
        </w:rPr>
        <w:t>表一：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新宋体" w:hAnsi="新宋体" w:eastAsia="宋体" w:cs="新宋体"/>
          <w:b/>
          <w:bCs w:val="0"/>
          <w:spacing w:val="-2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pacing w:val="20"/>
          <w:sz w:val="44"/>
          <w:szCs w:val="44"/>
          <w:lang w:eastAsia="zh-CN"/>
        </w:rPr>
        <w:t>青海</w:t>
      </w:r>
      <w:r>
        <w:rPr>
          <w:rFonts w:hint="eastAsia" w:ascii="宋体" w:hAnsi="宋体" w:eastAsia="宋体" w:cs="宋体"/>
          <w:b/>
          <w:bCs w:val="0"/>
          <w:spacing w:val="20"/>
          <w:sz w:val="44"/>
          <w:szCs w:val="44"/>
        </w:rPr>
        <w:t>省</w:t>
      </w:r>
      <w:r>
        <w:rPr>
          <w:rFonts w:hint="eastAsia" w:ascii="宋体" w:hAnsi="宋体" w:cs="宋体"/>
          <w:b/>
          <w:bCs w:val="0"/>
          <w:spacing w:val="20"/>
          <w:sz w:val="44"/>
          <w:szCs w:val="44"/>
          <w:lang w:eastAsia="zh-CN"/>
        </w:rPr>
        <w:t>公共安全技术防范协会会员</w:t>
      </w:r>
      <w:r>
        <w:rPr>
          <w:rFonts w:hint="eastAsia" w:ascii="新宋体" w:hAnsi="新宋体" w:eastAsia="宋体" w:cs="新宋体"/>
          <w:b/>
          <w:bCs w:val="0"/>
          <w:spacing w:val="-20"/>
          <w:sz w:val="44"/>
          <w:szCs w:val="44"/>
        </w:rPr>
        <w:t>申</w:t>
      </w:r>
      <w:r>
        <w:rPr>
          <w:rFonts w:hint="eastAsia" w:ascii="新宋体" w:hAnsi="新宋体" w:eastAsia="宋体" w:cs="新宋体"/>
          <w:b/>
          <w:bCs w:val="0"/>
          <w:spacing w:val="-20"/>
          <w:sz w:val="44"/>
          <w:szCs w:val="44"/>
          <w:lang w:eastAsia="zh-CN"/>
        </w:rPr>
        <w:t>批</w:t>
      </w:r>
      <w:r>
        <w:rPr>
          <w:rFonts w:hint="eastAsia" w:ascii="新宋体" w:hAnsi="新宋体" w:eastAsia="宋体" w:cs="新宋体"/>
          <w:b/>
          <w:bCs w:val="0"/>
          <w:spacing w:val="-20"/>
          <w:sz w:val="44"/>
          <w:szCs w:val="44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val="en-US" w:eastAsia="zh-CN"/>
        </w:rPr>
        <w:t>集中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  <w:t>年审时间：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val="en-US" w:eastAsia="zh-CN"/>
        </w:rPr>
        <w:t>每年3月15日至5月15日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b w:val="0"/>
          <w:bCs/>
          <w:spacing w:val="-2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pacing w:val="-2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eastAsia="zh-CN"/>
        </w:rPr>
        <w:t>入会</w:t>
      </w:r>
      <w:r>
        <w:rPr>
          <w:rFonts w:hint="eastAsia" w:ascii="黑体" w:hAnsi="黑体" w:eastAsia="黑体" w:cs="黑体"/>
          <w:spacing w:val="-20"/>
          <w:sz w:val="32"/>
          <w:szCs w:val="32"/>
        </w:rPr>
        <w:t xml:space="preserve">□ 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  <w:t xml:space="preserve">    年审</w:t>
      </w:r>
      <w:r>
        <w:rPr>
          <w:rFonts w:hint="eastAsia" w:ascii="黑体" w:hAnsi="黑体" w:eastAsia="黑体" w:cs="黑体"/>
          <w:spacing w:val="-20"/>
          <w:sz w:val="32"/>
          <w:szCs w:val="32"/>
        </w:rPr>
        <w:t xml:space="preserve">□ 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pacing w:val="-20"/>
          <w:sz w:val="32"/>
          <w:szCs w:val="32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eastAsia="zh-CN"/>
        </w:rPr>
        <w:t>会员证号：青安协字第（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eastAsia="zh-CN"/>
        </w:rPr>
        <w:t>）号</w:t>
      </w:r>
    </w:p>
    <w:tbl>
      <w:tblPr>
        <w:tblStyle w:val="5"/>
        <w:tblW w:w="9208" w:type="dxa"/>
        <w:tblInd w:w="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647"/>
        <w:gridCol w:w="1280"/>
        <w:gridCol w:w="539"/>
        <w:gridCol w:w="950"/>
        <w:gridCol w:w="1510"/>
        <w:gridCol w:w="221"/>
        <w:gridCol w:w="1061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位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名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称</w:t>
            </w:r>
          </w:p>
        </w:tc>
        <w:tc>
          <w:tcPr>
            <w:tcW w:w="7396" w:type="dxa"/>
            <w:gridSpan w:val="7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位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地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址</w:t>
            </w:r>
          </w:p>
        </w:tc>
        <w:tc>
          <w:tcPr>
            <w:tcW w:w="7396" w:type="dxa"/>
            <w:gridSpan w:val="7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gridSpan w:val="2"/>
            <w:vMerge w:val="restart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负责人</w:t>
            </w:r>
          </w:p>
        </w:tc>
        <w:tc>
          <w:tcPr>
            <w:tcW w:w="1280" w:type="dxa"/>
            <w:vMerge w:val="restart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  <w:tc>
          <w:tcPr>
            <w:tcW w:w="1489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职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务</w:t>
            </w:r>
          </w:p>
        </w:tc>
        <w:tc>
          <w:tcPr>
            <w:tcW w:w="1731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  <w:tc>
          <w:tcPr>
            <w:tcW w:w="1061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手机</w:t>
            </w:r>
          </w:p>
        </w:tc>
        <w:tc>
          <w:tcPr>
            <w:tcW w:w="1835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gridSpan w:val="2"/>
            <w:vMerge w:val="continue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</w:pPr>
          </w:p>
        </w:tc>
        <w:tc>
          <w:tcPr>
            <w:tcW w:w="1280" w:type="dxa"/>
            <w:vMerge w:val="continue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  <w:tc>
          <w:tcPr>
            <w:tcW w:w="1489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办公电话</w:t>
            </w:r>
          </w:p>
        </w:tc>
        <w:tc>
          <w:tcPr>
            <w:tcW w:w="1731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  <w:tc>
          <w:tcPr>
            <w:tcW w:w="1061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QQ号</w:t>
            </w:r>
          </w:p>
        </w:tc>
        <w:tc>
          <w:tcPr>
            <w:tcW w:w="1835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位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邮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箱</w:t>
            </w:r>
          </w:p>
        </w:tc>
        <w:tc>
          <w:tcPr>
            <w:tcW w:w="4500" w:type="dxa"/>
            <w:gridSpan w:val="5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  <w:tc>
          <w:tcPr>
            <w:tcW w:w="1061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>网址</w:t>
            </w:r>
          </w:p>
        </w:tc>
        <w:tc>
          <w:tcPr>
            <w:tcW w:w="1835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会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员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类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别</w:t>
            </w:r>
          </w:p>
        </w:tc>
        <w:tc>
          <w:tcPr>
            <w:tcW w:w="7396" w:type="dxa"/>
            <w:gridSpan w:val="7"/>
            <w:vAlign w:val="top"/>
          </w:tcPr>
          <w:p>
            <w:pPr>
              <w:pStyle w:val="2"/>
              <w:spacing w:line="460" w:lineRule="exact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 xml:space="preserve">团体会员单位□ 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>副理事长单位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□  常务理事单位□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 xml:space="preserve">理事单位□  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812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申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请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位</w:t>
            </w:r>
          </w:p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基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本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情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况</w:t>
            </w:r>
          </w:p>
        </w:tc>
        <w:tc>
          <w:tcPr>
            <w:tcW w:w="12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人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数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      人</w:t>
            </w:r>
          </w:p>
        </w:tc>
        <w:tc>
          <w:tcPr>
            <w:tcW w:w="4627" w:type="dxa"/>
            <w:gridSpan w:val="4"/>
            <w:vAlign w:val="top"/>
          </w:tcPr>
          <w:p>
            <w:pPr>
              <w:pStyle w:val="2"/>
              <w:spacing w:line="460" w:lineRule="exact"/>
              <w:jc w:val="both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其中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单位领导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人；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pStyle w:val="2"/>
              <w:spacing w:line="460" w:lineRule="exact"/>
              <w:jc w:val="both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员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 xml:space="preserve">工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人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；</w:t>
            </w:r>
          </w:p>
          <w:p>
            <w:pPr>
              <w:pStyle w:val="2"/>
              <w:spacing w:line="460" w:lineRule="exact"/>
              <w:jc w:val="both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中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共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党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eastAsia="zh-CN"/>
              </w:rPr>
              <w:t>员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 xml:space="preserve">   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812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>单</w:t>
            </w:r>
          </w:p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>位</w:t>
            </w:r>
          </w:p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>简</w:t>
            </w:r>
          </w:p>
          <w:p>
            <w:pPr>
              <w:pStyle w:val="2"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  <w:t>介</w:t>
            </w:r>
          </w:p>
        </w:tc>
        <w:tc>
          <w:tcPr>
            <w:tcW w:w="7396" w:type="dxa"/>
            <w:gridSpan w:val="7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spacing w:line="460" w:lineRule="exact"/>
              <w:jc w:val="both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spacing w:line="460" w:lineRule="exact"/>
              <w:jc w:val="both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spacing w:line="460" w:lineRule="exact"/>
              <w:jc w:val="both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spacing w:line="460" w:lineRule="exact"/>
              <w:jc w:val="both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spacing w:line="460" w:lineRule="exact"/>
              <w:jc w:val="both"/>
              <w:rPr>
                <w:rFonts w:hint="eastAsia" w:ascii="仿宋_GB2312" w:hAnsi="宋体" w:eastAsia="仿宋_GB2312" w:cs="宋体"/>
                <w:spacing w:val="-2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3631" w:type="dxa"/>
            <w:gridSpan w:val="4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我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承诺：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遵守协会章程和各项规章制度，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>规范行为、诚信为本、客户至上、服务第一，合作共赢、守法经营、升级提质、科技创新、用户满意、政府放心。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 xml:space="preserve">：     （公章）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年   月    日</w:t>
            </w:r>
          </w:p>
        </w:tc>
        <w:tc>
          <w:tcPr>
            <w:tcW w:w="2460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承办人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意见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承办人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 xml:space="preserve">：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年  月   日</w:t>
            </w:r>
          </w:p>
        </w:tc>
        <w:tc>
          <w:tcPr>
            <w:tcW w:w="3117" w:type="dxa"/>
            <w:gridSpan w:val="3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>协会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审批意见：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：     （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说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明</w:t>
            </w:r>
          </w:p>
        </w:tc>
        <w:tc>
          <w:tcPr>
            <w:tcW w:w="8043" w:type="dxa"/>
            <w:gridSpan w:val="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请在选好的项目□上划“∨”</w:t>
            </w: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sz w:val="28"/>
          <w:szCs w:val="28"/>
        </w:rPr>
        <w:t>青海省公共安全技术防范协会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pacing w:val="20"/>
          <w:sz w:val="44"/>
          <w:szCs w:val="44"/>
          <w:lang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表二：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pacing w:val="-2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 w:val="0"/>
          <w:spacing w:val="20"/>
          <w:sz w:val="36"/>
          <w:szCs w:val="36"/>
          <w:lang w:eastAsia="zh-CN"/>
        </w:rPr>
        <w:t>青海</w:t>
      </w:r>
      <w:r>
        <w:rPr>
          <w:rFonts w:hint="eastAsia" w:ascii="宋体" w:hAnsi="宋体" w:eastAsia="宋体" w:cs="宋体"/>
          <w:b/>
          <w:bCs w:val="0"/>
          <w:spacing w:val="20"/>
          <w:sz w:val="36"/>
          <w:szCs w:val="36"/>
        </w:rPr>
        <w:t>省</w:t>
      </w:r>
      <w:r>
        <w:rPr>
          <w:rFonts w:hint="eastAsia" w:ascii="宋体" w:hAnsi="宋体" w:eastAsia="宋体" w:cs="宋体"/>
          <w:b/>
          <w:bCs w:val="0"/>
          <w:spacing w:val="20"/>
          <w:sz w:val="36"/>
          <w:szCs w:val="36"/>
          <w:lang w:eastAsia="zh-CN"/>
        </w:rPr>
        <w:t>安全技术防范工程设计施工资质证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eastAsia="zh-CN"/>
        </w:rPr>
        <w:t>申</w:t>
      </w:r>
      <w:r>
        <w:rPr>
          <w:rFonts w:hint="eastAsia" w:hAnsi="宋体" w:cs="宋体"/>
          <w:b/>
          <w:bCs/>
          <w:spacing w:val="-2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eastAsia="zh-CN"/>
        </w:rPr>
        <w:t>批</w:t>
      </w:r>
      <w:r>
        <w:rPr>
          <w:rFonts w:hint="eastAsia" w:hAnsi="宋体" w:cs="宋体"/>
          <w:b/>
          <w:bCs/>
          <w:spacing w:val="-2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eastAsia="zh-CN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  <w:t>（年审时间：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val="en-US" w:eastAsia="zh-CN"/>
        </w:rPr>
        <w:t>每年3月15日至5月15日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pacing w:val="-2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eastAsia="zh-CN"/>
        </w:rPr>
        <w:t>新办</w:t>
      </w:r>
      <w:r>
        <w:rPr>
          <w:rFonts w:hint="eastAsia" w:ascii="仿宋_GB2312" w:hAnsi="宋体" w:eastAsia="仿宋_GB2312" w:cs="宋体"/>
          <w:spacing w:val="-20"/>
          <w:sz w:val="28"/>
          <w:szCs w:val="28"/>
        </w:rPr>
        <w:t xml:space="preserve">□ </w:t>
      </w:r>
      <w:r>
        <w:rPr>
          <w:rFonts w:hint="eastAsia" w:ascii="仿宋_GB2312" w:hAnsi="宋体" w:eastAsia="仿宋_GB2312" w:cs="宋体"/>
          <w:spacing w:val="-20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eastAsia="zh-CN"/>
        </w:rPr>
        <w:t>年审</w:t>
      </w:r>
      <w:r>
        <w:rPr>
          <w:rFonts w:hint="eastAsia" w:ascii="仿宋_GB2312" w:hAnsi="宋体" w:eastAsia="仿宋_GB2312" w:cs="宋体"/>
          <w:spacing w:val="-20"/>
          <w:sz w:val="28"/>
          <w:szCs w:val="28"/>
        </w:rPr>
        <w:t xml:space="preserve">□ </w:t>
      </w:r>
      <w:r>
        <w:rPr>
          <w:rFonts w:hint="eastAsia" w:ascii="仿宋_GB2312" w:hAnsi="宋体" w:eastAsia="仿宋_GB2312" w:cs="宋体"/>
          <w:spacing w:val="-20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青安防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  <w:t>资字第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</w:rPr>
        <w:t>号</w:t>
      </w:r>
    </w:p>
    <w:tbl>
      <w:tblPr>
        <w:tblStyle w:val="5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89"/>
        <w:gridCol w:w="971"/>
        <w:gridCol w:w="887"/>
        <w:gridCol w:w="199"/>
        <w:gridCol w:w="308"/>
        <w:gridCol w:w="466"/>
        <w:gridCol w:w="1200"/>
        <w:gridCol w:w="235"/>
        <w:gridCol w:w="356"/>
        <w:gridCol w:w="363"/>
        <w:gridCol w:w="846"/>
        <w:gridCol w:w="164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7765" w:type="dxa"/>
            <w:gridSpan w:val="1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单位负责人</w:t>
            </w:r>
          </w:p>
        </w:tc>
        <w:tc>
          <w:tcPr>
            <w:tcW w:w="971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887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973" w:type="dxa"/>
            <w:gridSpan w:val="3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954" w:type="dxa"/>
            <w:gridSpan w:val="3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846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934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联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系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人</w:t>
            </w:r>
          </w:p>
        </w:tc>
        <w:tc>
          <w:tcPr>
            <w:tcW w:w="971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887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973" w:type="dxa"/>
            <w:gridSpan w:val="3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200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954" w:type="dxa"/>
            <w:gridSpan w:val="3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846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934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地址</w:t>
            </w:r>
          </w:p>
        </w:tc>
        <w:tc>
          <w:tcPr>
            <w:tcW w:w="4031" w:type="dxa"/>
            <w:gridSpan w:val="6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954" w:type="dxa"/>
            <w:gridSpan w:val="3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网址</w:t>
            </w:r>
          </w:p>
        </w:tc>
        <w:tc>
          <w:tcPr>
            <w:tcW w:w="2780" w:type="dxa"/>
            <w:gridSpan w:val="3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gridSpan w:val="2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邮箱</w:t>
            </w:r>
          </w:p>
        </w:tc>
        <w:tc>
          <w:tcPr>
            <w:tcW w:w="4031" w:type="dxa"/>
            <w:gridSpan w:val="6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954" w:type="dxa"/>
            <w:gridSpan w:val="3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QQ号</w:t>
            </w:r>
          </w:p>
        </w:tc>
        <w:tc>
          <w:tcPr>
            <w:tcW w:w="2780" w:type="dxa"/>
            <w:gridSpan w:val="3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77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企业性质</w:t>
            </w:r>
          </w:p>
        </w:tc>
        <w:tc>
          <w:tcPr>
            <w:tcW w:w="7765" w:type="dxa"/>
            <w:gridSpan w:val="12"/>
            <w:vAlign w:val="top"/>
          </w:tcPr>
          <w:p>
            <w:pPr>
              <w:pStyle w:val="2"/>
              <w:spacing w:line="460" w:lineRule="exac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有限责任□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社会团体□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国营□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集体□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民营□ </w:t>
            </w:r>
          </w:p>
          <w:p>
            <w:pPr>
              <w:pStyle w:val="2"/>
              <w:spacing w:line="460" w:lineRule="exac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中外合资□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外商独资□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股份制□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个体□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gridSpan w:val="2"/>
            <w:vMerge w:val="restart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申请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基本情况</w:t>
            </w:r>
          </w:p>
        </w:tc>
        <w:tc>
          <w:tcPr>
            <w:tcW w:w="971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成立日期</w:t>
            </w:r>
          </w:p>
        </w:tc>
        <w:tc>
          <w:tcPr>
            <w:tcW w:w="3295" w:type="dxa"/>
            <w:gridSpan w:val="6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729" w:type="dxa"/>
            <w:gridSpan w:val="4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认缴注册资金</w:t>
            </w:r>
          </w:p>
        </w:tc>
        <w:tc>
          <w:tcPr>
            <w:tcW w:w="1770" w:type="dxa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gridSpan w:val="2"/>
            <w:vMerge w:val="continue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971" w:type="dxa"/>
            <w:vMerge w:val="restar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企业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数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 人    </w:t>
            </w:r>
          </w:p>
        </w:tc>
        <w:tc>
          <w:tcPr>
            <w:tcW w:w="5400" w:type="dxa"/>
            <w:gridSpan w:val="8"/>
            <w:vAlign w:val="top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其中高级职称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人；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中级职称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gridSpan w:val="2"/>
            <w:vMerge w:val="continue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971" w:type="dxa"/>
            <w:vMerge w:val="continue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1394" w:type="dxa"/>
            <w:gridSpan w:val="3"/>
            <w:vMerge w:val="continue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5400" w:type="dxa"/>
            <w:gridSpan w:val="8"/>
            <w:vAlign w:val="top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员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工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中共党员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77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经营方式</w:t>
            </w:r>
          </w:p>
        </w:tc>
        <w:tc>
          <w:tcPr>
            <w:tcW w:w="7765" w:type="dxa"/>
            <w:gridSpan w:val="12"/>
            <w:vAlign w:val="top"/>
          </w:tcPr>
          <w:p>
            <w:pPr>
              <w:pStyle w:val="2"/>
              <w:spacing w:line="460" w:lineRule="exac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设计施工□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产品经销□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产品生产□      科研开发□   </w:t>
            </w:r>
          </w:p>
          <w:p>
            <w:pPr>
              <w:pStyle w:val="2"/>
              <w:spacing w:line="460" w:lineRule="exac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报警服务□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技术培训□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咨询服务□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其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77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资质情况</w:t>
            </w:r>
          </w:p>
        </w:tc>
        <w:tc>
          <w:tcPr>
            <w:tcW w:w="7765" w:type="dxa"/>
            <w:gridSpan w:val="1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首次获《青海省安全技术防范工程设计施工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资质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证》时间：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20   年  月  日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现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资质级别升级时间：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20    年   月   日 （没有升过级的可不填）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gridSpan w:val="2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经营安防</w:t>
            </w:r>
          </w:p>
          <w:p>
            <w:pPr>
              <w:pStyle w:val="2"/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产品类别</w:t>
            </w:r>
          </w:p>
        </w:tc>
        <w:tc>
          <w:tcPr>
            <w:tcW w:w="7765" w:type="dxa"/>
            <w:gridSpan w:val="1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安防系统视频信号探测与监控设备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安全技术防范软件产品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安防系统出入口探测与控制设备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报警传输设备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车辆报警设备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入侵探测与报警设备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防抢窃应急报警设备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实体防护设备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 安全防范系统集成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防爆安检设备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      其他大类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3534" w:type="dxa"/>
            <w:gridSpan w:val="5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本单位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承诺：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所申请填报的年审资料真实有效，如有不实，甘愿接受协会惩处。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负责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人：         （公章）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年   月    日</w:t>
            </w:r>
          </w:p>
        </w:tc>
        <w:tc>
          <w:tcPr>
            <w:tcW w:w="2565" w:type="dxa"/>
            <w:gridSpan w:val="5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承办人意见：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承办人：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20    年  月  日</w:t>
            </w:r>
          </w:p>
        </w:tc>
        <w:tc>
          <w:tcPr>
            <w:tcW w:w="3143" w:type="dxa"/>
            <w:gridSpan w:val="4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协会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审批意见：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：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填表说明</w:t>
            </w:r>
          </w:p>
        </w:tc>
        <w:tc>
          <w:tcPr>
            <w:tcW w:w="8054" w:type="dxa"/>
            <w:gridSpan w:val="13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经营方式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和类别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可根据公司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经营项目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选择多项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□上划“∨”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即可。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 w:val="0"/>
          <w:sz w:val="28"/>
          <w:szCs w:val="28"/>
        </w:rPr>
        <w:t>青海省公共安全技术防范协会制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pacing w:val="20"/>
          <w:sz w:val="40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pacing w:val="20"/>
          <w:sz w:val="40"/>
          <w:szCs w:val="44"/>
          <w:lang w:eastAsia="zh-CN"/>
        </w:rPr>
        <w:t>表三：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pacing w:val="20"/>
          <w:sz w:val="40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pacing w:val="20"/>
          <w:sz w:val="40"/>
          <w:szCs w:val="44"/>
          <w:lang w:eastAsia="zh-CN"/>
        </w:rPr>
        <w:t>青海</w:t>
      </w:r>
      <w:r>
        <w:rPr>
          <w:rFonts w:hint="eastAsia" w:ascii="宋体" w:hAnsi="宋体" w:eastAsia="宋体" w:cs="宋体"/>
          <w:b/>
          <w:bCs w:val="0"/>
          <w:spacing w:val="20"/>
          <w:sz w:val="40"/>
          <w:szCs w:val="44"/>
        </w:rPr>
        <w:t>省</w:t>
      </w:r>
      <w:r>
        <w:rPr>
          <w:rFonts w:hint="eastAsia" w:ascii="宋体" w:hAnsi="宋体" w:eastAsia="宋体" w:cs="宋体"/>
          <w:b/>
          <w:bCs w:val="0"/>
          <w:spacing w:val="20"/>
          <w:sz w:val="40"/>
          <w:szCs w:val="44"/>
          <w:lang w:eastAsia="zh-CN"/>
        </w:rPr>
        <w:t>安全技术防范工程设计施工资质证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pacing w:val="-20"/>
          <w:sz w:val="40"/>
          <w:szCs w:val="32"/>
          <w:lang w:eastAsia="zh-CN"/>
        </w:rPr>
      </w:pPr>
      <w:r>
        <w:rPr>
          <w:rFonts w:hint="eastAsia" w:hAnsi="宋体" w:cs="宋体"/>
          <w:b/>
          <w:bCs/>
          <w:spacing w:val="-20"/>
          <w:sz w:val="44"/>
          <w:szCs w:val="32"/>
          <w:lang w:eastAsia="zh-CN"/>
        </w:rPr>
        <w:t>级</w:t>
      </w:r>
      <w:r>
        <w:rPr>
          <w:rFonts w:hint="eastAsia" w:hAnsi="宋体" w:cs="宋体"/>
          <w:b/>
          <w:bCs/>
          <w:spacing w:val="-20"/>
          <w:sz w:val="44"/>
          <w:szCs w:val="32"/>
          <w:lang w:val="en-US" w:eastAsia="zh-CN"/>
        </w:rPr>
        <w:t xml:space="preserve"> </w:t>
      </w:r>
      <w:r>
        <w:rPr>
          <w:rFonts w:hint="eastAsia" w:hAnsi="宋体" w:cs="宋体"/>
          <w:b/>
          <w:bCs/>
          <w:spacing w:val="-20"/>
          <w:sz w:val="44"/>
          <w:szCs w:val="32"/>
          <w:lang w:eastAsia="zh-CN"/>
        </w:rPr>
        <w:t>别</w:t>
      </w:r>
      <w:r>
        <w:rPr>
          <w:rFonts w:hint="eastAsia" w:hAnsi="宋体" w:cs="宋体"/>
          <w:b/>
          <w:bCs/>
          <w:spacing w:val="-20"/>
          <w:sz w:val="44"/>
          <w:szCs w:val="32"/>
          <w:lang w:val="en-US" w:eastAsia="zh-CN"/>
        </w:rPr>
        <w:t xml:space="preserve"> </w:t>
      </w:r>
      <w:r>
        <w:rPr>
          <w:rFonts w:hint="eastAsia" w:hAnsi="宋体" w:cs="宋体"/>
          <w:b/>
          <w:bCs/>
          <w:spacing w:val="-20"/>
          <w:sz w:val="44"/>
          <w:szCs w:val="32"/>
          <w:lang w:eastAsia="zh-CN"/>
        </w:rPr>
        <w:t>升</w:t>
      </w:r>
      <w:r>
        <w:rPr>
          <w:rFonts w:hint="eastAsia" w:hAnsi="宋体" w:cs="宋体"/>
          <w:b/>
          <w:bCs/>
          <w:spacing w:val="-20"/>
          <w:sz w:val="44"/>
          <w:szCs w:val="32"/>
          <w:lang w:val="en-US" w:eastAsia="zh-CN"/>
        </w:rPr>
        <w:t xml:space="preserve"> </w:t>
      </w:r>
      <w:r>
        <w:rPr>
          <w:rFonts w:hint="eastAsia" w:hAnsi="宋体" w:cs="宋体"/>
          <w:b/>
          <w:bCs/>
          <w:spacing w:val="-20"/>
          <w:sz w:val="44"/>
          <w:szCs w:val="32"/>
          <w:lang w:eastAsia="zh-CN"/>
        </w:rPr>
        <w:t>级</w:t>
      </w:r>
      <w:r>
        <w:rPr>
          <w:rFonts w:hint="eastAsia" w:hAnsi="宋体" w:cs="宋体"/>
          <w:b/>
          <w:bCs/>
          <w:spacing w:val="-20"/>
          <w:sz w:val="44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32"/>
          <w:lang w:eastAsia="zh-CN"/>
        </w:rPr>
        <w:t>申</w:t>
      </w:r>
      <w:r>
        <w:rPr>
          <w:rFonts w:hint="eastAsia" w:hAnsi="宋体" w:cs="宋体"/>
          <w:b/>
          <w:bCs/>
          <w:spacing w:val="-20"/>
          <w:sz w:val="44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32"/>
          <w:lang w:eastAsia="zh-CN"/>
        </w:rPr>
        <w:t>批</w:t>
      </w:r>
      <w:r>
        <w:rPr>
          <w:rFonts w:hint="eastAsia" w:hAnsi="宋体" w:cs="宋体"/>
          <w:b/>
          <w:bCs/>
          <w:spacing w:val="-20"/>
          <w:sz w:val="44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32"/>
          <w:lang w:eastAsia="zh-CN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  <w:t>（只限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val="en-US" w:eastAsia="zh-CN"/>
        </w:rPr>
        <w:t>需要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  <w:t>申请安防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val="en-US" w:eastAsia="zh-CN"/>
        </w:rPr>
        <w:t>资质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  <w:t>升级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val="en-US" w:eastAsia="zh-CN"/>
        </w:rPr>
        <w:t>的企业填报</w:t>
      </w:r>
      <w:r>
        <w:rPr>
          <w:rFonts w:hint="eastAsia" w:ascii="黑体" w:hAnsi="黑体" w:eastAsia="黑体" w:cs="黑体"/>
          <w:b w:val="0"/>
          <w:bCs/>
          <w:spacing w:val="-20"/>
          <w:sz w:val="28"/>
          <w:szCs w:val="28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申请升级企业名称：（盖章）                         20    年  月   日</w:t>
      </w:r>
    </w:p>
    <w:tbl>
      <w:tblPr>
        <w:tblStyle w:val="5"/>
        <w:tblW w:w="9297" w:type="dxa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16"/>
        <w:gridCol w:w="1200"/>
        <w:gridCol w:w="869"/>
        <w:gridCol w:w="446"/>
        <w:gridCol w:w="1770"/>
        <w:gridCol w:w="469"/>
        <w:gridCol w:w="825"/>
        <w:gridCol w:w="780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42" w:type="dxa"/>
            <w:gridSpan w:val="2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资质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状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况</w:t>
            </w:r>
          </w:p>
        </w:tc>
        <w:tc>
          <w:tcPr>
            <w:tcW w:w="7855" w:type="dxa"/>
            <w:gridSpan w:val="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现安防资质级别：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级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获得时间：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拟升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别：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42" w:type="dxa"/>
            <w:gridSpan w:val="2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770" w:type="dxa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企业性质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42" w:type="dxa"/>
            <w:gridSpan w:val="2"/>
            <w:vMerge w:val="restart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申请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企业</w:t>
            </w:r>
          </w:p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基本情况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成立日期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认缴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注册资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金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万元</w:t>
            </w:r>
          </w:p>
        </w:tc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业绩</w:t>
            </w:r>
          </w:p>
        </w:tc>
        <w:tc>
          <w:tcPr>
            <w:tcW w:w="14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42" w:type="dxa"/>
            <w:gridSpan w:val="2"/>
            <w:vMerge w:val="continue"/>
            <w:vAlign w:val="center"/>
          </w:tcPr>
          <w:p>
            <w:pPr>
              <w:pStyle w:val="2"/>
              <w:spacing w:line="460" w:lineRule="exact"/>
              <w:jc w:val="both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企业人数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人   </w:t>
            </w:r>
          </w:p>
        </w:tc>
        <w:tc>
          <w:tcPr>
            <w:tcW w:w="5340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其中中级职称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人；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高级职称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6" w:hRule="atLeast"/>
        </w:trPr>
        <w:tc>
          <w:tcPr>
            <w:tcW w:w="144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20"/>
                <w:sz w:val="28"/>
                <w:szCs w:val="28"/>
              </w:rPr>
              <w:t>省</w:t>
            </w:r>
            <w:r>
              <w:rPr>
                <w:rFonts w:hint="eastAsia" w:ascii="仿宋" w:hAnsi="仿宋" w:eastAsia="仿宋" w:cs="仿宋"/>
                <w:b w:val="0"/>
                <w:bCs/>
                <w:spacing w:val="20"/>
                <w:sz w:val="28"/>
                <w:szCs w:val="28"/>
                <w:lang w:eastAsia="zh-CN"/>
              </w:rPr>
              <w:t>安全技术防范工程设计施工资质证</w:t>
            </w:r>
            <w:r>
              <w:rPr>
                <w:rFonts w:hint="eastAsia" w:ascii="仿宋" w:hAnsi="仿宋" w:eastAsia="仿宋" w:cs="仿宋"/>
                <w:b w:val="0"/>
                <w:bCs/>
                <w:spacing w:val="-20"/>
                <w:sz w:val="28"/>
                <w:szCs w:val="28"/>
                <w:lang w:eastAsia="zh-CN"/>
              </w:rPr>
              <w:t>升级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20"/>
                <w:sz w:val="28"/>
                <w:szCs w:val="28"/>
                <w:lang w:eastAsia="zh-CN"/>
              </w:rPr>
              <w:t>标</w:t>
            </w:r>
            <w:r>
              <w:rPr>
                <w:rFonts w:hint="eastAsia" w:ascii="仿宋" w:hAnsi="仿宋" w:eastAsia="仿宋" w:cs="仿宋"/>
                <w:b w:val="0"/>
                <w:bCs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spacing w:val="-20"/>
                <w:sz w:val="28"/>
                <w:szCs w:val="28"/>
                <w:lang w:eastAsia="zh-CN"/>
              </w:rPr>
              <w:t>准</w:t>
            </w:r>
          </w:p>
        </w:tc>
        <w:tc>
          <w:tcPr>
            <w:tcW w:w="7855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2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2"/>
                <w:sz w:val="28"/>
                <w:szCs w:val="28"/>
                <w:lang w:val="en-US" w:eastAsia="zh-CN"/>
              </w:rPr>
              <w:t>一、（一）具有独立法人资格，在工商行政管理部门登记注册，注册资金500万元以上。（二）获二级资质满两年以上，一个年度内承建的经检验、验收合格的安全防范工程合同总额在300万元以上，客户满意度达到95%，且承建的工程有完善的售后服务保证措施，无违法违规行为，信誉良好（需提供合同、税票、验收报告等相关证明材料）。（三）安防专业技术人员不少于6人，技术人员设计、施工和维护能力强，能严守工程相关秘密（需提供证书复印件及持证人身份证复印件）。（四）工作场地使用面积200平方米以上，能满足单位机构设置和业务需要，工作场所布局合理、整洁有序（需提供租房合同或者房产证明复印件）。（五）建立并保持适合安防工程特点的质量管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-20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理体系，并通过ISO9001质量管理体系认证（需提供证书复印件）。</w:t>
            </w:r>
            <w:r>
              <w:rPr>
                <w:rFonts w:hint="eastAsia" w:ascii="仿宋_GB2312" w:hAnsi="宋体" w:eastAsia="仿宋_GB2312" w:cs="宋体"/>
                <w:spacing w:val="-20"/>
                <w:kern w:val="2"/>
                <w:sz w:val="28"/>
                <w:szCs w:val="28"/>
                <w:lang w:val="en-US" w:eastAsia="zh-CN"/>
              </w:rPr>
              <w:t>（六）企业按国家规定与员工签订劳动合同，为员工办理社会保险（以社保部门、保险公司的有效证明复印件和劳动合同复印件为依据）。（七）安全施工、产品质量和售后服务管理制度健全完善（需提供相应制度文件）。（八）企业征信无不良记录（需提供纸质证明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2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pacing w:val="-2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2"/>
                <w:sz w:val="28"/>
                <w:szCs w:val="28"/>
                <w:lang w:val="en-US" w:eastAsia="zh-CN"/>
              </w:rPr>
              <w:t>二、（一）具有独立法人资格，在工商行政管理部门登记注册，注册资金200万元以上。（二）获三级资质满两年以上，一个年度内承建的经检验、验收合格的安全防范工程合同总额在200万元以上，客户满意度需达到90%，且承建的工程有完善的售后服务保证措施，无违法违规行为，信誉良好（需提供合同、税票、验收报告等相关证明材料）。（三）安防专业技术人员不少于4人，技术人员设计、施工和维护能力强，能严守工程相关秘密（需提供证书复印件及持证人身份证复印件）。（四）工作场地使用面积100平方米以上，能满足单位机构设置和业务需要，工作场所布局合理、整洁有序（需提供租房合同或者房产证明复印件）。（五）企业按国家规定与员工签订劳动合同，为员工办理社会保险（以社保部门、保险公司的有效证明复印件和劳动合同复印件为依据）。（六）安全施工、产品质量和售后服务管理制度健全完善（需提供相应制度文件）。（七）企业征信无不良记录（需提供纸质证明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3511" w:type="dxa"/>
            <w:gridSpan w:val="4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公司承诺：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本公司所申请填报的升级资料真实有效，如有不实，愿接受协会惩处。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负责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人：           （公章）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年   月    日</w:t>
            </w:r>
          </w:p>
        </w:tc>
        <w:tc>
          <w:tcPr>
            <w:tcW w:w="2685" w:type="dxa"/>
            <w:gridSpan w:val="3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承办人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承办人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：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年   月    日</w:t>
            </w:r>
          </w:p>
        </w:tc>
        <w:tc>
          <w:tcPr>
            <w:tcW w:w="3101" w:type="dxa"/>
            <w:gridSpan w:val="3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协会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审批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意见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   （公章）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 xml:space="preserve">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atLeast"/>
        </w:trPr>
        <w:tc>
          <w:tcPr>
            <w:tcW w:w="13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填表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说明</w:t>
            </w:r>
          </w:p>
        </w:tc>
        <w:tc>
          <w:tcPr>
            <w:tcW w:w="7971" w:type="dxa"/>
            <w:gridSpan w:val="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有□标志的项目请在选好的项目□上划“√”；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2、公司业绩指年审年度所签相关安防合同项目竣工验收后的合计金额；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3、凡符合条件申请资质级别升级的企业，年审时在年审资料中附本表并向承办人员当面说清楚即可。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4、所有资料装订顺序按照序号顺序装订，以上资料一式三份（含电子版）。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588" w:right="1474" w:bottom="1418" w:left="1474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b w:val="0"/>
          <w:sz w:val="28"/>
          <w:szCs w:val="28"/>
        </w:rPr>
        <w:t>青海省公共安全技术防范协会制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宋体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cs="仿宋"/>
          <w:b/>
          <w:sz w:val="36"/>
          <w:szCs w:val="36"/>
          <w:lang w:val="en-US" w:eastAsia="zh-CN"/>
        </w:rPr>
        <w:t>表四：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宋体" w:cs="仿宋"/>
          <w:b/>
          <w:sz w:val="36"/>
          <w:szCs w:val="36"/>
          <w:lang w:eastAsia="zh-CN"/>
        </w:rPr>
      </w:pPr>
      <w:r>
        <w:rPr>
          <w:rFonts w:hint="eastAsia" w:ascii="仿宋" w:hAnsi="仿宋" w:eastAsia="宋体" w:cs="仿宋"/>
          <w:b/>
          <w:sz w:val="36"/>
          <w:szCs w:val="36"/>
          <w:lang w:val="en-US" w:eastAsia="zh-CN"/>
        </w:rPr>
        <w:t>20</w:t>
      </w:r>
      <w:r>
        <w:rPr>
          <w:rFonts w:hint="eastAsia" w:ascii="仿宋" w:hAnsi="仿宋" w:cs="仿宋"/>
          <w:b/>
          <w:sz w:val="36"/>
          <w:szCs w:val="36"/>
          <w:lang w:val="en-US" w:eastAsia="zh-CN"/>
        </w:rPr>
        <w:t>18</w:t>
      </w:r>
      <w:r>
        <w:rPr>
          <w:rFonts w:hint="eastAsia" w:ascii="仿宋" w:hAnsi="仿宋" w:eastAsia="宋体" w:cs="仿宋"/>
          <w:b/>
          <w:sz w:val="36"/>
          <w:szCs w:val="36"/>
        </w:rPr>
        <w:t>年度</w:t>
      </w:r>
      <w:r>
        <w:rPr>
          <w:rFonts w:hint="eastAsia" w:ascii="仿宋" w:hAnsi="仿宋" w:eastAsia="宋体" w:cs="仿宋"/>
          <w:b/>
          <w:sz w:val="36"/>
          <w:szCs w:val="36"/>
          <w:lang w:eastAsia="zh-CN"/>
        </w:rPr>
        <w:t>履行签订竣工验收安防工程情况统计表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填报企业名称：（盖公章）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填报时间：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  年  月  日</w:t>
      </w:r>
    </w:p>
    <w:tbl>
      <w:tblPr>
        <w:tblStyle w:val="5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2580"/>
        <w:gridCol w:w="1590"/>
        <w:gridCol w:w="165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签订合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同时间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签定合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同项目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合同金额（万元）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竣工验收意见书编号和时间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甲方联系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4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合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计</w:t>
            </w: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填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说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明</w:t>
            </w:r>
          </w:p>
        </w:tc>
        <w:tc>
          <w:tcPr>
            <w:tcW w:w="773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val="en-US" w:eastAsia="zh-CN"/>
              </w:rPr>
              <w:t>1、申请安防资质别级升级的企业必须填报。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val="en-US" w:eastAsia="zh-CN"/>
              </w:rPr>
              <w:t>必须提供合同和竣工验收意见书的复印件。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青海省公共安全技术防范协会制</w:t>
      </w:r>
    </w:p>
    <w:p>
      <w:pPr>
        <w:rPr>
          <w:lang w:val="en-US"/>
        </w:rPr>
      </w:pPr>
    </w:p>
    <w:p/>
    <w:p/>
    <w:p/>
    <w:p/>
    <w:p>
      <w:pPr>
        <w:jc w:val="center"/>
        <w:rPr>
          <w:rFonts w:hint="eastAsia" w:eastAsia="宋体"/>
          <w:b/>
          <w:sz w:val="72"/>
          <w:szCs w:val="72"/>
          <w:lang w:val="en-US" w:eastAsia="zh-CN"/>
        </w:rPr>
      </w:pPr>
      <w:r>
        <w:rPr>
          <w:rFonts w:hint="eastAsia" w:eastAsia="宋体"/>
          <w:b/>
          <w:sz w:val="72"/>
          <w:szCs w:val="72"/>
          <w:lang w:val="en-US" w:eastAsia="zh-CN"/>
        </w:rPr>
        <w:t>青海省安防资质年审资料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eastAsia="宋体"/>
          <w:b/>
          <w:sz w:val="72"/>
          <w:szCs w:val="72"/>
          <w:lang w:val="en-US" w:eastAsia="zh-CN"/>
        </w:rPr>
      </w:pPr>
    </w:p>
    <w:p>
      <w:pPr>
        <w:jc w:val="center"/>
        <w:rPr>
          <w:rFonts w:hint="eastAsia" w:eastAsia="宋体"/>
          <w:b/>
          <w:sz w:val="72"/>
          <w:szCs w:val="72"/>
          <w:lang w:val="en-US" w:eastAsia="zh-CN"/>
        </w:rPr>
      </w:pPr>
      <w:r>
        <w:rPr>
          <w:rFonts w:hint="eastAsia" w:eastAsia="宋体"/>
          <w:b/>
          <w:sz w:val="72"/>
          <w:szCs w:val="72"/>
          <w:lang w:val="en-US" w:eastAsia="zh-CN"/>
        </w:rPr>
        <w:t>（201</w:t>
      </w:r>
      <w:r>
        <w:rPr>
          <w:rFonts w:hint="eastAsia"/>
          <w:b/>
          <w:sz w:val="72"/>
          <w:szCs w:val="72"/>
          <w:lang w:val="en-US" w:eastAsia="zh-CN"/>
        </w:rPr>
        <w:t>8</w:t>
      </w:r>
      <w:r>
        <w:rPr>
          <w:rFonts w:hint="eastAsia" w:eastAsia="宋体"/>
          <w:b/>
          <w:sz w:val="72"/>
          <w:szCs w:val="72"/>
          <w:lang w:val="en-US" w:eastAsia="zh-CN"/>
        </w:rPr>
        <w:t>年度）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 w:eastAsia="宋体"/>
          <w:b/>
          <w:sz w:val="36"/>
          <w:szCs w:val="36"/>
          <w:lang w:val="en-US" w:eastAsia="zh-CN"/>
        </w:rPr>
        <w:t>企业名称：</w:t>
      </w:r>
    </w:p>
    <w:p>
      <w:pPr>
        <w:rPr>
          <w:rFonts w:hint="eastAsia" w:eastAsia="宋体"/>
          <w:b/>
          <w:sz w:val="36"/>
          <w:szCs w:val="36"/>
          <w:lang w:val="en-US" w:eastAsia="zh-CN"/>
        </w:rPr>
      </w:pPr>
    </w:p>
    <w:p>
      <w:pPr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 w:eastAsia="宋体"/>
          <w:b/>
          <w:sz w:val="36"/>
          <w:szCs w:val="36"/>
          <w:lang w:val="en-US" w:eastAsia="zh-CN"/>
        </w:rPr>
        <w:t>年审时间：</w:t>
      </w:r>
    </w:p>
    <w:p>
      <w:pPr>
        <w:rPr>
          <w:rFonts w:hint="eastAsia" w:eastAsia="宋体"/>
          <w:b/>
          <w:sz w:val="36"/>
          <w:szCs w:val="36"/>
          <w:lang w:val="en-US" w:eastAsia="zh-CN"/>
        </w:rPr>
      </w:pPr>
    </w:p>
    <w:p>
      <w:pPr>
        <w:rPr>
          <w:rFonts w:hint="eastAsia" w:eastAsia="宋体"/>
          <w:b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ˎ̥" w:hAnsi="ˎ̥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ˎ̥" w:hAnsi="ˎ̥" w:cs="宋体"/>
          <w:b/>
          <w:bCs/>
          <w:kern w:val="0"/>
          <w:sz w:val="44"/>
          <w:szCs w:val="44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ˎ̥" w:hAnsi="ˎ̥" w:cs="宋体"/>
          <w:b/>
          <w:bCs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一、表一：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eastAsia="zh-CN"/>
        </w:rPr>
        <w:t>《青海</w:t>
      </w:r>
      <w:r>
        <w:rPr>
          <w:rFonts w:hint="eastAsia" w:ascii="仿宋" w:hAnsi="仿宋" w:eastAsia="仿宋" w:cs="仿宋"/>
          <w:b w:val="0"/>
          <w:bCs w:val="0"/>
          <w:color w:val="333333"/>
          <w:w w:val="95"/>
          <w:sz w:val="32"/>
          <w:szCs w:val="32"/>
          <w:shd w:val="clear" w:color="auto" w:fill="FFFFFF"/>
        </w:rPr>
        <w:t>省</w:t>
      </w:r>
      <w:r>
        <w:rPr>
          <w:rFonts w:hint="eastAsia" w:ascii="仿宋" w:hAnsi="仿宋" w:eastAsia="仿宋" w:cs="仿宋"/>
          <w:b w:val="0"/>
          <w:bCs w:val="0"/>
          <w:color w:val="333333"/>
          <w:w w:val="95"/>
          <w:sz w:val="32"/>
          <w:szCs w:val="32"/>
          <w:shd w:val="clear" w:color="auto" w:fill="FFFFFF"/>
          <w:lang w:val="en-US" w:eastAsia="zh-CN"/>
        </w:rPr>
        <w:t>公共</w:t>
      </w:r>
      <w:r>
        <w:rPr>
          <w:rFonts w:hint="eastAsia" w:ascii="仿宋" w:hAnsi="仿宋" w:eastAsia="仿宋" w:cs="仿宋"/>
          <w:b w:val="0"/>
          <w:bCs w:val="0"/>
          <w:color w:val="333333"/>
          <w:w w:val="95"/>
          <w:sz w:val="32"/>
          <w:szCs w:val="32"/>
          <w:shd w:val="clear" w:color="auto" w:fill="FFFFFF"/>
          <w:lang w:eastAsia="zh-CN"/>
        </w:rPr>
        <w:t>安全技术防范协会会员</w:t>
      </w:r>
      <w:r>
        <w:rPr>
          <w:rFonts w:hint="eastAsia" w:ascii="仿宋" w:hAnsi="仿宋" w:eastAsia="仿宋" w:cs="仿宋"/>
          <w:b w:val="0"/>
          <w:bCs w:val="0"/>
          <w:color w:val="333333"/>
          <w:w w:val="95"/>
          <w:sz w:val="32"/>
          <w:szCs w:val="32"/>
          <w:shd w:val="clear" w:color="auto" w:fill="FFFFFF"/>
          <w:lang w:val="en-US" w:eastAsia="zh-CN"/>
        </w:rPr>
        <w:t>申批表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vertAlign w:val="baseli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/>
        </w:rPr>
        <w:t>二、表二：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eastAsia="zh-CN"/>
        </w:rPr>
        <w:t>《青海</w:t>
      </w:r>
      <w:r>
        <w:rPr>
          <w:rFonts w:hint="eastAsia" w:ascii="仿宋" w:hAnsi="仿宋" w:eastAsia="仿宋" w:cs="仿宋"/>
          <w:b w:val="0"/>
          <w:bCs w:val="0"/>
          <w:color w:val="333333"/>
          <w:w w:val="95"/>
          <w:sz w:val="32"/>
          <w:szCs w:val="32"/>
          <w:shd w:val="clear" w:color="auto" w:fill="FFFFFF"/>
        </w:rPr>
        <w:t>省</w:t>
      </w:r>
      <w:r>
        <w:rPr>
          <w:rFonts w:hint="eastAsia" w:ascii="仿宋" w:hAnsi="仿宋" w:eastAsia="仿宋" w:cs="仿宋"/>
          <w:b w:val="0"/>
          <w:bCs w:val="0"/>
          <w:color w:val="333333"/>
          <w:w w:val="95"/>
          <w:sz w:val="32"/>
          <w:szCs w:val="32"/>
          <w:shd w:val="clear" w:color="auto" w:fill="FFFFFF"/>
          <w:lang w:eastAsia="zh-CN"/>
        </w:rPr>
        <w:t>安全技术防范工程设计施工资质证</w:t>
      </w:r>
      <w:r>
        <w:rPr>
          <w:rFonts w:hint="eastAsia" w:ascii="仿宋" w:hAnsi="仿宋" w:eastAsia="仿宋" w:cs="仿宋"/>
          <w:b w:val="0"/>
          <w:bCs w:val="0"/>
          <w:color w:val="333333"/>
          <w:w w:val="95"/>
          <w:sz w:val="32"/>
          <w:szCs w:val="32"/>
          <w:shd w:val="clear" w:color="auto" w:fill="FFFFFF"/>
          <w:lang w:val="en-US" w:eastAsia="zh-CN"/>
        </w:rPr>
        <w:t>申批表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eastAsia="zh-CN"/>
        </w:rPr>
        <w:t>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pacing w:val="20"/>
          <w:w w:val="9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 w:val="0"/>
          <w:bCs/>
          <w:spacing w:val="20"/>
          <w:w w:val="95"/>
          <w:sz w:val="32"/>
          <w:szCs w:val="32"/>
          <w:lang w:val="en-US" w:eastAsia="zh-CN"/>
        </w:rPr>
        <w:t>表三：</w:t>
      </w:r>
      <w:r>
        <w:rPr>
          <w:rFonts w:hint="eastAsia" w:ascii="仿宋" w:hAnsi="仿宋" w:eastAsia="仿宋" w:cs="仿宋"/>
          <w:b w:val="0"/>
          <w:bCs/>
          <w:spacing w:val="20"/>
          <w:w w:val="95"/>
          <w:sz w:val="32"/>
          <w:szCs w:val="32"/>
          <w:lang w:eastAsia="zh-CN"/>
        </w:rPr>
        <w:t>《青海</w:t>
      </w:r>
      <w:r>
        <w:rPr>
          <w:rFonts w:hint="eastAsia" w:ascii="仿宋" w:hAnsi="仿宋" w:eastAsia="仿宋" w:cs="仿宋"/>
          <w:b w:val="0"/>
          <w:bCs/>
          <w:spacing w:val="20"/>
          <w:w w:val="95"/>
          <w:sz w:val="32"/>
          <w:szCs w:val="32"/>
        </w:rPr>
        <w:t>省</w:t>
      </w:r>
      <w:r>
        <w:rPr>
          <w:rFonts w:hint="eastAsia" w:ascii="仿宋" w:hAnsi="仿宋" w:eastAsia="仿宋" w:cs="仿宋"/>
          <w:b w:val="0"/>
          <w:bCs/>
          <w:spacing w:val="20"/>
          <w:w w:val="95"/>
          <w:sz w:val="32"/>
          <w:szCs w:val="32"/>
          <w:lang w:eastAsia="zh-CN"/>
        </w:rPr>
        <w:t>安全技术防范工程设计施工资质证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pacing w:val="-20"/>
          <w:w w:val="9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pacing w:val="-20"/>
          <w:w w:val="95"/>
          <w:sz w:val="32"/>
          <w:szCs w:val="32"/>
          <w:lang w:eastAsia="zh-CN"/>
        </w:rPr>
        <w:t>级别升级申批表</w:t>
      </w:r>
      <w:r>
        <w:rPr>
          <w:rFonts w:hint="eastAsia" w:ascii="仿宋" w:hAnsi="仿宋" w:eastAsia="仿宋" w:cs="仿宋"/>
          <w:b w:val="0"/>
          <w:bCs/>
          <w:spacing w:val="20"/>
          <w:w w:val="95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b/>
          <w:bCs w:val="0"/>
          <w:spacing w:val="20"/>
          <w:w w:val="95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spacing w:val="20"/>
          <w:w w:val="95"/>
          <w:sz w:val="32"/>
          <w:szCs w:val="32"/>
          <w:lang w:val="en-US" w:eastAsia="zh-CN"/>
        </w:rPr>
        <w:t>只限申请资质升级的企业填写</w:t>
      </w:r>
      <w:r>
        <w:rPr>
          <w:rFonts w:hint="eastAsia" w:ascii="仿宋" w:hAnsi="仿宋" w:eastAsia="仿宋" w:cs="仿宋"/>
          <w:b/>
          <w:bCs w:val="0"/>
          <w:spacing w:val="20"/>
          <w:w w:val="95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w w:val="95"/>
          <w:sz w:val="32"/>
          <w:szCs w:val="32"/>
        </w:rPr>
        <w:t>营业执照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w w:val="95"/>
          <w:sz w:val="32"/>
          <w:szCs w:val="32"/>
        </w:rPr>
        <w:t>复印件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五、单位负责人（法定代表人）</w:t>
      </w:r>
      <w:r>
        <w:rPr>
          <w:rFonts w:hint="eastAsia" w:ascii="仿宋" w:hAnsi="仿宋" w:eastAsia="仿宋" w:cs="仿宋"/>
          <w:w w:val="95"/>
          <w:sz w:val="32"/>
          <w:szCs w:val="32"/>
        </w:rPr>
        <w:t>身份证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w w:val="95"/>
          <w:sz w:val="32"/>
          <w:szCs w:val="32"/>
        </w:rPr>
        <w:t>复印件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w w:val="95"/>
          <w:sz w:val="32"/>
          <w:szCs w:val="32"/>
        </w:rPr>
        <w:t>相关安防专业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中级</w:t>
      </w:r>
      <w:r>
        <w:rPr>
          <w:rFonts w:hint="eastAsia" w:ascii="仿宋" w:hAnsi="仿宋" w:eastAsia="仿宋" w:cs="仿宋"/>
          <w:w w:val="95"/>
          <w:sz w:val="32"/>
          <w:szCs w:val="32"/>
        </w:rPr>
        <w:t>工程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技术人员</w:t>
      </w:r>
      <w:r>
        <w:rPr>
          <w:rFonts w:hint="eastAsia" w:ascii="仿宋" w:hAnsi="仿宋" w:eastAsia="仿宋" w:cs="仿宋"/>
          <w:w w:val="95"/>
          <w:sz w:val="32"/>
          <w:szCs w:val="32"/>
        </w:rPr>
        <w:t>身份证、职称证书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w w:val="95"/>
          <w:sz w:val="32"/>
          <w:szCs w:val="32"/>
        </w:rPr>
        <w:t>复印件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七、表四：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仿宋"/>
          <w:w w:val="95"/>
          <w:sz w:val="32"/>
          <w:szCs w:val="32"/>
        </w:rPr>
        <w:t>年度</w:t>
      </w: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安防工程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业绩情况统计表》；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八、按照国家规定为员工办理社会保险的复印件；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九、</w:t>
      </w:r>
      <w:r>
        <w:rPr>
          <w:rFonts w:hint="eastAsia" w:ascii="仿宋" w:hAnsi="仿宋" w:eastAsia="仿宋" w:cs="仿宋"/>
          <w:w w:val="95"/>
          <w:sz w:val="32"/>
          <w:szCs w:val="32"/>
        </w:rPr>
        <w:t>本企业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做好</w:t>
      </w:r>
      <w:r>
        <w:rPr>
          <w:rFonts w:hint="eastAsia" w:ascii="仿宋" w:hAnsi="仿宋" w:eastAsia="仿宋" w:cs="仿宋"/>
          <w:w w:val="95"/>
          <w:sz w:val="32"/>
          <w:szCs w:val="32"/>
        </w:rPr>
        <w:t>客服的长效制度（复印件）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十、</w:t>
      </w:r>
      <w:r>
        <w:rPr>
          <w:rFonts w:hint="eastAsia" w:ascii="仿宋" w:hAnsi="仿宋" w:eastAsia="仿宋" w:cs="仿宋"/>
          <w:w w:val="95"/>
          <w:sz w:val="32"/>
          <w:szCs w:val="32"/>
        </w:rPr>
        <w:t>本企业客服的实际记录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w w:val="95"/>
          <w:sz w:val="32"/>
          <w:szCs w:val="32"/>
        </w:rPr>
        <w:t>复印件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十一、本企业征信无不良记录的证明（复印件）。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pacing w:val="2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pacing w:val="2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pacing w:val="2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20"/>
          <w:sz w:val="36"/>
          <w:szCs w:val="36"/>
          <w:lang w:val="en-US" w:eastAsia="zh-CN"/>
        </w:rPr>
        <w:t>注：（以下页面按照目录顺序装订即可）</w:t>
      </w:r>
    </w:p>
    <w:p>
      <w:pPr>
        <w:rPr>
          <w:rFonts w:hint="eastAsia" w:eastAsia="宋体"/>
          <w:b/>
          <w:sz w:val="36"/>
          <w:szCs w:val="36"/>
          <w:lang w:val="en-US" w:eastAsia="zh-CN"/>
        </w:rPr>
      </w:pPr>
    </w:p>
    <w:p>
      <w:pPr>
        <w:rPr>
          <w:rFonts w:hint="eastAsia" w:eastAsia="宋体"/>
          <w:b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3" o:spid="_x0000_s1026" o:spt="1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XW5UtAAAAAF&#10;AQAADwAAAAAAAAABACAAAAAiAAAAZHJzL2Rvd25yZXYueG1sUEsBAhQAFAAAAAgAh07iQMg6Uy6y&#10;AQAASQ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4F4EF"/>
    <w:multiLevelType w:val="singleLevel"/>
    <w:tmpl w:val="56D4F4EF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7547"/>
    <w:rsid w:val="0B686076"/>
    <w:rsid w:val="10C438B4"/>
    <w:rsid w:val="132954A5"/>
    <w:rsid w:val="194E0D13"/>
    <w:rsid w:val="196D0DEF"/>
    <w:rsid w:val="257E2A9F"/>
    <w:rsid w:val="32622F92"/>
    <w:rsid w:val="338D4622"/>
    <w:rsid w:val="354A7D75"/>
    <w:rsid w:val="389F3307"/>
    <w:rsid w:val="3A4879E6"/>
    <w:rsid w:val="3C792612"/>
    <w:rsid w:val="3E4D46BA"/>
    <w:rsid w:val="3F681756"/>
    <w:rsid w:val="445B1050"/>
    <w:rsid w:val="449B2C39"/>
    <w:rsid w:val="470B2517"/>
    <w:rsid w:val="528D6F42"/>
    <w:rsid w:val="55C91B42"/>
    <w:rsid w:val="650B69D0"/>
    <w:rsid w:val="66236EE6"/>
    <w:rsid w:val="66C05655"/>
    <w:rsid w:val="6C0576A2"/>
    <w:rsid w:val="6C5E6764"/>
    <w:rsid w:val="6E5626D4"/>
    <w:rsid w:val="6F726D72"/>
    <w:rsid w:val="799073D8"/>
    <w:rsid w:val="79C17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Strong"/>
    <w:basedOn w:val="6"/>
    <w:qFormat/>
    <w:uiPriority w:val="0"/>
    <w:rPr>
      <w:b/>
      <w:bCs/>
    </w:rPr>
  </w:style>
  <w:style w:type="paragraph" w:customStyle="1" w:styleId="8">
    <w:name w:val="a_kt_16"/>
    <w:basedOn w:val="1"/>
    <w:qFormat/>
    <w:uiPriority w:val="0"/>
    <w:pPr>
      <w:widowControl/>
      <w:spacing w:before="100" w:beforeLines="0" w:beforeAutospacing="1" w:after="100" w:afterLines="0" w:afterAutospacing="1" w:line="450" w:lineRule="atLeast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4389</Words>
  <Characters>4584</Characters>
  <Lines>0</Lines>
  <Paragraphs>0</Paragraphs>
  <TotalTime>42</TotalTime>
  <ScaleCrop>false</ScaleCrop>
  <LinksUpToDate>false</LinksUpToDate>
  <CharactersWithSpaces>5560</CharactersWithSpaces>
  <Application>WPS Office_11.1.0.8517_F1E327BC-269C-435d-A152-05C5408002CA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静默安然</cp:lastModifiedBy>
  <cp:lastPrinted>2018-03-06T01:51:00Z</cp:lastPrinted>
  <dcterms:modified xsi:type="dcterms:W3CDTF">2019-03-14T08:35:42Z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2052-11.1.0.8517</vt:lpwstr>
  </property>
</Properties>
</file>